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7C6E" w14:textId="4141DA99" w:rsidR="00B65EBE" w:rsidRPr="00FC54EE" w:rsidRDefault="0004288B" w:rsidP="00B65EBE">
      <w:pPr>
        <w:framePr w:w="3289" w:h="851" w:wrap="around" w:vAnchor="page" w:hAnchor="page" w:x="8052" w:y="625"/>
      </w:pPr>
      <w:r>
        <w:rPr>
          <w:noProof/>
        </w:rPr>
        <w:drawing>
          <wp:inline distT="0" distB="0" distL="0" distR="0" wp14:anchorId="31D7EA30" wp14:editId="05C71373">
            <wp:extent cx="2085975" cy="5429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002B7B21" w14:textId="77777777" w:rsidR="008C19BC" w:rsidRPr="00FC54EE" w:rsidRDefault="008C19BC">
      <w:pPr>
        <w:framePr w:w="3289" w:h="851" w:wrap="around" w:vAnchor="page" w:hAnchor="page" w:x="8052" w:y="625"/>
      </w:pPr>
    </w:p>
    <w:p w14:paraId="1F1F5B6F" w14:textId="77777777" w:rsidR="00970508" w:rsidRPr="00794817" w:rsidRDefault="00CF20CE" w:rsidP="00970508">
      <w:pPr>
        <w:pStyle w:val="Jalus"/>
        <w:rPr>
          <w:rFonts w:ascii="Arial" w:hAnsi="Arial" w:cs="Arial"/>
          <w:b/>
        </w:rPr>
      </w:pPr>
      <w:r w:rsidRPr="00794817">
        <w:rPr>
          <w:rFonts w:ascii="Arial" w:hAnsi="Arial" w:cs="Arial"/>
          <w:b/>
        </w:rPr>
        <w:t>ÕIGUS- JA HANGETE OSAKONNA JUHATAJA</w:t>
      </w:r>
    </w:p>
    <w:p w14:paraId="11037EE1" w14:textId="77777777" w:rsidR="00970508" w:rsidRPr="00794817" w:rsidRDefault="00970508" w:rsidP="00970508">
      <w:pPr>
        <w:pStyle w:val="Jalus"/>
        <w:rPr>
          <w:rFonts w:ascii="Arial" w:hAnsi="Arial" w:cs="Arial"/>
          <w:b/>
        </w:rPr>
      </w:pPr>
      <w:r w:rsidRPr="00794817">
        <w:rPr>
          <w:rFonts w:ascii="Arial" w:hAnsi="Arial" w:cs="Arial"/>
          <w:b/>
        </w:rPr>
        <w:t>KÄSKKIRI</w:t>
      </w:r>
    </w:p>
    <w:p w14:paraId="4E273F86" w14:textId="77777777" w:rsidR="00970508" w:rsidRPr="00794817" w:rsidRDefault="00970508" w:rsidP="00970508">
      <w:pPr>
        <w:pStyle w:val="Jalus"/>
      </w:pPr>
    </w:p>
    <w:p w14:paraId="52BCE3F3" w14:textId="77777777" w:rsidR="00BB7854" w:rsidRPr="00794817" w:rsidRDefault="00BB7854" w:rsidP="009C156C"/>
    <w:p w14:paraId="3381CD2D" w14:textId="285F7414" w:rsidR="009C156C" w:rsidRPr="00794817" w:rsidRDefault="00376D67" w:rsidP="006F5B15">
      <w:pPr>
        <w:jc w:val="right"/>
      </w:pPr>
      <w:r w:rsidRPr="00794817">
        <w:tab/>
      </w:r>
      <w:r w:rsidRPr="00794817">
        <w:tab/>
      </w:r>
      <w:r w:rsidRPr="00794817">
        <w:tab/>
      </w:r>
      <w:r w:rsidRPr="00794817">
        <w:tab/>
      </w:r>
      <w:r w:rsidRPr="00794817">
        <w:tab/>
      </w:r>
      <w:r w:rsidR="00C6524A" w:rsidRPr="00794817">
        <w:t>(digitaalallkirja kuupäev)</w:t>
      </w:r>
      <w:r w:rsidR="00352CFA" w:rsidRPr="00794817">
        <w:t xml:space="preserve"> nr </w:t>
      </w:r>
      <w:r w:rsidR="00794817" w:rsidRPr="00794817">
        <w:t>1-47.</w:t>
      </w:r>
      <w:r w:rsidR="00457C19" w:rsidRPr="00457C19">
        <w:t xml:space="preserve"> </w:t>
      </w:r>
      <w:r w:rsidR="00D719C1">
        <w:t>3652</w:t>
      </w:r>
      <w:r w:rsidR="009C156C" w:rsidRPr="00794817">
        <w:t>/</w:t>
      </w:r>
      <w:r w:rsidR="002D1DE9">
        <w:t>4</w:t>
      </w:r>
    </w:p>
    <w:p w14:paraId="15A90068" w14:textId="77777777" w:rsidR="00951A78" w:rsidRPr="00794817" w:rsidRDefault="00951A78" w:rsidP="00951A78">
      <w:pPr>
        <w:tabs>
          <w:tab w:val="left" w:pos="4140"/>
        </w:tabs>
        <w:autoSpaceDE w:val="0"/>
        <w:autoSpaceDN w:val="0"/>
        <w:adjustRightInd w:val="0"/>
        <w:ind w:right="3780"/>
      </w:pPr>
    </w:p>
    <w:p w14:paraId="0F814D15" w14:textId="77777777" w:rsidR="00502D9D" w:rsidRPr="00794817" w:rsidRDefault="00502D9D" w:rsidP="00502D9D">
      <w:pPr>
        <w:pStyle w:val="Jalus"/>
      </w:pPr>
    </w:p>
    <w:p w14:paraId="682D16BD" w14:textId="2D5B39EC" w:rsidR="00C76929" w:rsidRDefault="00C76929" w:rsidP="003642D6">
      <w:pPr>
        <w:pStyle w:val="Jalus"/>
        <w:tabs>
          <w:tab w:val="left" w:pos="142"/>
          <w:tab w:val="left" w:pos="3119"/>
        </w:tabs>
        <w:ind w:right="4723"/>
      </w:pPr>
      <w:bookmarkStart w:id="0" w:name="_Hlk124949165"/>
      <w:r w:rsidRPr="00A06840">
        <w:rPr>
          <w:b/>
          <w:bCs/>
          <w:lang w:eastAsia="et-EE"/>
        </w:rPr>
        <w:t xml:space="preserve">Hankeotsused </w:t>
      </w:r>
      <w:r w:rsidR="0035198F">
        <w:rPr>
          <w:b/>
          <w:bCs/>
          <w:lang w:eastAsia="et-EE"/>
        </w:rPr>
        <w:t>(</w:t>
      </w:r>
      <w:r w:rsidR="00714C06">
        <w:rPr>
          <w:b/>
          <w:bCs/>
          <w:lang w:eastAsia="et-EE"/>
        </w:rPr>
        <w:t>2</w:t>
      </w:r>
      <w:r w:rsidR="0035198F">
        <w:rPr>
          <w:b/>
          <w:bCs/>
          <w:lang w:eastAsia="et-EE"/>
        </w:rPr>
        <w:t xml:space="preserve">) </w:t>
      </w:r>
      <w:r w:rsidR="0004280F" w:rsidRPr="00C80A4E">
        <w:rPr>
          <w:b/>
          <w:bCs/>
        </w:rPr>
        <w:t xml:space="preserve">avatud menetlusega hankes </w:t>
      </w:r>
      <w:r w:rsidR="0004280F" w:rsidRPr="00760887">
        <w:rPr>
          <w:b/>
          <w:bCs/>
        </w:rPr>
        <w:t>„</w:t>
      </w:r>
      <w:r w:rsidR="00D719C1" w:rsidRPr="00D719C1">
        <w:rPr>
          <w:b/>
          <w:bCs/>
        </w:rPr>
        <w:t>Mobiilirakenduste arendushange</w:t>
      </w:r>
      <w:r w:rsidR="00D719C1">
        <w:rPr>
          <w:b/>
          <w:bCs/>
        </w:rPr>
        <w:t xml:space="preserve">“ </w:t>
      </w:r>
      <w:r w:rsidR="003642D6" w:rsidRPr="003642D6">
        <w:rPr>
          <w:b/>
          <w:bCs/>
        </w:rPr>
        <w:t xml:space="preserve">(viitenumber </w:t>
      </w:r>
      <w:r w:rsidR="00D719C1" w:rsidRPr="00D719C1">
        <w:rPr>
          <w:b/>
          <w:bCs/>
        </w:rPr>
        <w:t>306077</w:t>
      </w:r>
      <w:r w:rsidRPr="00A06840">
        <w:rPr>
          <w:b/>
          <w:bCs/>
          <w:lang w:eastAsia="et-EE"/>
        </w:rPr>
        <w:t>)</w:t>
      </w:r>
    </w:p>
    <w:bookmarkEnd w:id="0"/>
    <w:p w14:paraId="5FB1E41E" w14:textId="24CE2C60" w:rsidR="00F1299B" w:rsidRPr="00794817" w:rsidRDefault="00F1299B" w:rsidP="001F4297">
      <w:pPr>
        <w:pStyle w:val="Jalus"/>
        <w:tabs>
          <w:tab w:val="left" w:pos="3969"/>
        </w:tabs>
        <w:ind w:right="4015"/>
        <w:jc w:val="both"/>
        <w:rPr>
          <w:b/>
          <w:bCs/>
          <w:lang w:eastAsia="et-EE"/>
        </w:rPr>
      </w:pPr>
    </w:p>
    <w:p w14:paraId="4689343B" w14:textId="77777777" w:rsidR="00757B9E" w:rsidRPr="00794817" w:rsidRDefault="00502D9D" w:rsidP="001F4297">
      <w:pPr>
        <w:pStyle w:val="Jalus"/>
        <w:tabs>
          <w:tab w:val="left" w:pos="3969"/>
        </w:tabs>
        <w:ind w:right="4015"/>
        <w:jc w:val="both"/>
      </w:pPr>
      <w:r w:rsidRPr="00794817">
        <w:t xml:space="preserve"> </w:t>
      </w:r>
    </w:p>
    <w:p w14:paraId="195782E9" w14:textId="67A09423" w:rsidR="001D2B1F" w:rsidRPr="00794817" w:rsidRDefault="00321B76" w:rsidP="00321B76">
      <w:pPr>
        <w:autoSpaceDE w:val="0"/>
        <w:autoSpaceDN w:val="0"/>
        <w:adjustRightInd w:val="0"/>
        <w:jc w:val="both"/>
      </w:pPr>
      <w:r w:rsidRPr="00562814">
        <w:t xml:space="preserve">Vastavalt Riigimetsa Majandamise Keskuse juhatuse </w:t>
      </w:r>
      <w:r>
        <w:t>04.02.2025</w:t>
      </w:r>
      <w:r w:rsidRPr="00794817">
        <w:t>.a. otsusega 1-32/</w:t>
      </w:r>
      <w:r>
        <w:t>25</w:t>
      </w:r>
      <w:r w:rsidRPr="00794817">
        <w:t xml:space="preserve"> </w:t>
      </w:r>
      <w:r w:rsidRPr="00562814">
        <w:t>kinnitatud RMK õigus- ja hangete osakonna põhimääruse punktidele 2.2.4. ja 5.4.5.</w:t>
      </w:r>
      <w:r w:rsidR="003B07DC">
        <w:t>:</w:t>
      </w:r>
    </w:p>
    <w:p w14:paraId="67651791" w14:textId="77777777" w:rsidR="008C6DF2" w:rsidRPr="00794817" w:rsidRDefault="008C6DF2" w:rsidP="001F4297">
      <w:pPr>
        <w:autoSpaceDE w:val="0"/>
        <w:autoSpaceDN w:val="0"/>
        <w:adjustRightInd w:val="0"/>
        <w:jc w:val="both"/>
      </w:pPr>
    </w:p>
    <w:p w14:paraId="7FDE8218" w14:textId="1EC26893" w:rsidR="00D60126" w:rsidRPr="0059394F" w:rsidRDefault="00E5501B" w:rsidP="006D6106">
      <w:pPr>
        <w:numPr>
          <w:ilvl w:val="0"/>
          <w:numId w:val="19"/>
        </w:numPr>
        <w:tabs>
          <w:tab w:val="left" w:pos="0"/>
        </w:tabs>
        <w:autoSpaceDE w:val="0"/>
        <w:autoSpaceDN w:val="0"/>
        <w:adjustRightInd w:val="0"/>
        <w:ind w:left="0" w:firstLine="0"/>
        <w:jc w:val="both"/>
        <w:rPr>
          <w:sz w:val="23"/>
          <w:szCs w:val="23"/>
        </w:rPr>
      </w:pPr>
      <w:r w:rsidRPr="0059394F">
        <w:rPr>
          <w:spacing w:val="60"/>
        </w:rPr>
        <w:t>Jätta</w:t>
      </w:r>
      <w:r w:rsidRPr="003E75B1">
        <w:t xml:space="preserve"> </w:t>
      </w:r>
      <w:r w:rsidRPr="0059394F">
        <w:rPr>
          <w:spacing w:val="40"/>
          <w:lang w:eastAsia="et-EE"/>
        </w:rPr>
        <w:t>kõrvaldamata</w:t>
      </w:r>
      <w:r w:rsidRPr="003E75B1">
        <w:rPr>
          <w:lang w:eastAsia="et-EE"/>
        </w:rPr>
        <w:t xml:space="preserve"> edukaks tunnistatud pakkuja </w:t>
      </w:r>
      <w:proofErr w:type="spellStart"/>
      <w:r w:rsidR="004F4120" w:rsidRPr="004F4120">
        <w:t>Datanor</w:t>
      </w:r>
      <w:proofErr w:type="spellEnd"/>
      <w:r w:rsidR="004F4120" w:rsidRPr="004F4120">
        <w:t xml:space="preserve"> OÜ (</w:t>
      </w:r>
      <w:r w:rsidR="004F4120">
        <w:t xml:space="preserve">registrikood </w:t>
      </w:r>
      <w:r w:rsidR="004F4120" w:rsidRPr="004F4120">
        <w:t>10101699)</w:t>
      </w:r>
      <w:r w:rsidR="004F4120">
        <w:t xml:space="preserve">, </w:t>
      </w:r>
      <w:r w:rsidRPr="003E75B1">
        <w:rPr>
          <w:lang w:eastAsia="et-EE"/>
        </w:rPr>
        <w:t>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sidR="00BE65B8">
        <w:rPr>
          <w:lang w:eastAsia="et-EE"/>
        </w:rPr>
        <w:t>.</w:t>
      </w:r>
    </w:p>
    <w:p w14:paraId="478901A1" w14:textId="77777777" w:rsidR="00BE65B8" w:rsidRPr="00A14638" w:rsidRDefault="00BE65B8" w:rsidP="00BE65B8">
      <w:pPr>
        <w:tabs>
          <w:tab w:val="left" w:pos="0"/>
        </w:tabs>
        <w:autoSpaceDE w:val="0"/>
        <w:autoSpaceDN w:val="0"/>
        <w:adjustRightInd w:val="0"/>
        <w:jc w:val="both"/>
      </w:pPr>
    </w:p>
    <w:p w14:paraId="646AB9DE" w14:textId="77777777" w:rsidR="00040808" w:rsidRDefault="00BE65B8" w:rsidP="00D8123C">
      <w:pPr>
        <w:numPr>
          <w:ilvl w:val="0"/>
          <w:numId w:val="19"/>
        </w:numPr>
        <w:tabs>
          <w:tab w:val="left" w:pos="0"/>
        </w:tabs>
        <w:autoSpaceDE w:val="0"/>
        <w:autoSpaceDN w:val="0"/>
        <w:adjustRightInd w:val="0"/>
        <w:ind w:left="0" w:firstLine="0"/>
        <w:jc w:val="both"/>
      </w:pPr>
      <w:r w:rsidRPr="00A14638">
        <w:rPr>
          <w:spacing w:val="60"/>
        </w:rPr>
        <w:t>Kvalifitseerida</w:t>
      </w:r>
      <w:r w:rsidRPr="00A14638">
        <w:t xml:space="preserve"> edukaks tunnistatud </w:t>
      </w:r>
      <w:r w:rsidR="00650B56" w:rsidRPr="003E75B1">
        <w:rPr>
          <w:lang w:eastAsia="et-EE"/>
        </w:rPr>
        <w:t xml:space="preserve">pakkuja </w:t>
      </w:r>
      <w:proofErr w:type="spellStart"/>
      <w:r w:rsidR="004F4120" w:rsidRPr="004F4120">
        <w:t>Datanor</w:t>
      </w:r>
      <w:proofErr w:type="spellEnd"/>
      <w:r w:rsidR="004F4120" w:rsidRPr="004F4120">
        <w:t xml:space="preserve"> OÜ (</w:t>
      </w:r>
      <w:r w:rsidR="004F4120">
        <w:t xml:space="preserve">registrikood </w:t>
      </w:r>
      <w:r w:rsidR="004F4120" w:rsidRPr="004F4120">
        <w:t>10101699)</w:t>
      </w:r>
      <w:r w:rsidR="00650B56" w:rsidRPr="003E75B1">
        <w:rPr>
          <w:lang w:eastAsia="et-EE"/>
        </w:rPr>
        <w:t xml:space="preserve">, kelle </w:t>
      </w:r>
      <w:r w:rsidRPr="00A14638">
        <w:t>suhtes on hankija pakkumuse koosseisus esitatud kvalifitseerimiseks vajaliku informatsiooni ja asjakohastel juhtudel hankija poolt täiendavalt kogutud andmete alusel kontrollinud kvalifikatsiooni vastavust hanketeates esitatud tingimustele.</w:t>
      </w:r>
    </w:p>
    <w:p w14:paraId="6D6967F1" w14:textId="77777777" w:rsidR="00040808" w:rsidRDefault="00040808" w:rsidP="00040808">
      <w:pPr>
        <w:pStyle w:val="Loendilik"/>
        <w:rPr>
          <w:sz w:val="23"/>
          <w:szCs w:val="23"/>
        </w:rPr>
      </w:pPr>
    </w:p>
    <w:p w14:paraId="25490031" w14:textId="77777777" w:rsidR="00040808" w:rsidRDefault="00D8123C" w:rsidP="001E2F1E">
      <w:pPr>
        <w:numPr>
          <w:ilvl w:val="0"/>
          <w:numId w:val="19"/>
        </w:numPr>
        <w:tabs>
          <w:tab w:val="left" w:pos="0"/>
        </w:tabs>
        <w:autoSpaceDE w:val="0"/>
        <w:autoSpaceDN w:val="0"/>
        <w:adjustRightInd w:val="0"/>
        <w:ind w:left="0" w:firstLine="0"/>
        <w:jc w:val="both"/>
      </w:pPr>
      <w:r w:rsidRPr="00040808">
        <w:rPr>
          <w:sz w:val="23"/>
          <w:szCs w:val="23"/>
        </w:rPr>
        <w:t>Vastavalt riigihangete seaduse § 120 lg 2 kohaldab hankija hankelepingu sõlmimisel 14 päevast ooteaega.</w:t>
      </w:r>
    </w:p>
    <w:p w14:paraId="7C992D5E" w14:textId="77777777" w:rsidR="00040808" w:rsidRDefault="00040808" w:rsidP="00040808">
      <w:pPr>
        <w:pStyle w:val="Loendilik"/>
      </w:pPr>
    </w:p>
    <w:p w14:paraId="25A592B3" w14:textId="404B56AD" w:rsidR="006E35D9" w:rsidRDefault="006E35D9" w:rsidP="001E2F1E">
      <w:pPr>
        <w:numPr>
          <w:ilvl w:val="0"/>
          <w:numId w:val="19"/>
        </w:numPr>
        <w:tabs>
          <w:tab w:val="left" w:pos="0"/>
        </w:tabs>
        <w:autoSpaceDE w:val="0"/>
        <w:autoSpaceDN w:val="0"/>
        <w:adjustRightInd w:val="0"/>
        <w:ind w:left="0" w:firstLine="0"/>
        <w:jc w:val="both"/>
      </w:pPr>
      <w:r>
        <w:t>Käskkirja peale võib esitada vaidlustuse riigihangete vaidlustuskomisjonile riigihangete seaduse §-s 189 kehtestatud tähtaja jooksul.</w:t>
      </w:r>
    </w:p>
    <w:p w14:paraId="22644494" w14:textId="77777777" w:rsidR="00CC5B2D" w:rsidRDefault="00CC5B2D" w:rsidP="00CC5B2D">
      <w:pPr>
        <w:tabs>
          <w:tab w:val="left" w:pos="0"/>
        </w:tabs>
        <w:autoSpaceDE w:val="0"/>
        <w:autoSpaceDN w:val="0"/>
        <w:adjustRightInd w:val="0"/>
        <w:jc w:val="both"/>
        <w:rPr>
          <w:lang w:eastAsia="et-EE"/>
        </w:rPr>
      </w:pPr>
    </w:p>
    <w:p w14:paraId="2581D011" w14:textId="77777777" w:rsidR="001E2F1E" w:rsidRPr="00794817" w:rsidRDefault="001E2F1E" w:rsidP="00CC5B2D">
      <w:pPr>
        <w:tabs>
          <w:tab w:val="left" w:pos="0"/>
        </w:tabs>
        <w:autoSpaceDE w:val="0"/>
        <w:autoSpaceDN w:val="0"/>
        <w:adjustRightInd w:val="0"/>
        <w:jc w:val="both"/>
        <w:rPr>
          <w:lang w:eastAsia="et-EE"/>
        </w:rPr>
      </w:pPr>
    </w:p>
    <w:p w14:paraId="6B148F27" w14:textId="77777777" w:rsidR="000C4018" w:rsidRPr="00794817" w:rsidRDefault="000C4018" w:rsidP="001F4297">
      <w:pPr>
        <w:pStyle w:val="Jalus"/>
      </w:pPr>
    </w:p>
    <w:p w14:paraId="0EC4C1C8" w14:textId="77777777" w:rsidR="00951A78" w:rsidRPr="00794817" w:rsidRDefault="00C6524A" w:rsidP="001F4297">
      <w:pPr>
        <w:pStyle w:val="Jalus"/>
      </w:pPr>
      <w:r w:rsidRPr="00794817">
        <w:t>(</w:t>
      </w:r>
      <w:r w:rsidR="00951A78" w:rsidRPr="00794817">
        <w:t>allkirjastatud digitaalselt</w:t>
      </w:r>
      <w:r w:rsidRPr="00794817">
        <w:t>)</w:t>
      </w:r>
    </w:p>
    <w:p w14:paraId="2D4ADDD0" w14:textId="77777777" w:rsidR="00C23529" w:rsidRDefault="00C23529" w:rsidP="001F4297">
      <w:pPr>
        <w:pStyle w:val="Jalus"/>
      </w:pPr>
    </w:p>
    <w:p w14:paraId="3B1F2365" w14:textId="77777777" w:rsidR="001E2F1E" w:rsidRDefault="001E2F1E" w:rsidP="001F4297">
      <w:pPr>
        <w:pStyle w:val="Jalus"/>
      </w:pPr>
    </w:p>
    <w:p w14:paraId="696D129F" w14:textId="77777777" w:rsidR="001E2F1E" w:rsidRPr="00794817" w:rsidRDefault="001E2F1E" w:rsidP="001F4297">
      <w:pPr>
        <w:pStyle w:val="Jalus"/>
      </w:pPr>
    </w:p>
    <w:p w14:paraId="65FB432D" w14:textId="77777777" w:rsidR="003B07DC" w:rsidRDefault="003B07DC" w:rsidP="003B07DC">
      <w:pPr>
        <w:jc w:val="both"/>
      </w:pPr>
      <w:r w:rsidRPr="00997BF4">
        <w:t xml:space="preserve">Maarja-Viorika Vasko </w:t>
      </w:r>
    </w:p>
    <w:p w14:paraId="734CEFC9" w14:textId="77777777" w:rsidR="003B07DC" w:rsidRPr="00880674" w:rsidRDefault="003B07DC" w:rsidP="003B07DC">
      <w:pPr>
        <w:jc w:val="both"/>
      </w:pPr>
      <w:r w:rsidRPr="00794817">
        <w:rPr>
          <w:color w:val="000000"/>
          <w:lang w:eastAsia="et-EE"/>
        </w:rPr>
        <w:t>Õigus- ja hangete osakonna juhataja</w:t>
      </w:r>
      <w:r>
        <w:rPr>
          <w:color w:val="000000"/>
          <w:lang w:eastAsia="et-EE"/>
        </w:rPr>
        <w:t xml:space="preserve"> </w:t>
      </w:r>
    </w:p>
    <w:p w14:paraId="1312313B" w14:textId="214696DA" w:rsidR="00C6524A" w:rsidRDefault="00C6524A" w:rsidP="0042544E">
      <w:pPr>
        <w:jc w:val="both"/>
        <w:outlineLvl w:val="0"/>
      </w:pPr>
    </w:p>
    <w:sectPr w:rsidR="00C6524A" w:rsidSect="00062EEC">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D12F" w14:textId="77777777" w:rsidR="007D7785" w:rsidRDefault="007D7785">
      <w:r>
        <w:separator/>
      </w:r>
    </w:p>
  </w:endnote>
  <w:endnote w:type="continuationSeparator" w:id="0">
    <w:p w14:paraId="5A5947EB" w14:textId="77777777" w:rsidR="007D7785" w:rsidRDefault="007D7785">
      <w:r>
        <w:continuationSeparator/>
      </w:r>
    </w:p>
  </w:endnote>
  <w:endnote w:type="continuationNotice" w:id="1">
    <w:p w14:paraId="73B9B113" w14:textId="77777777" w:rsidR="007D7785" w:rsidRDefault="007D7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163E" w14:textId="77777777" w:rsidR="007D7785" w:rsidRDefault="007D7785">
      <w:r>
        <w:separator/>
      </w:r>
    </w:p>
  </w:footnote>
  <w:footnote w:type="continuationSeparator" w:id="0">
    <w:p w14:paraId="05484C17" w14:textId="77777777" w:rsidR="007D7785" w:rsidRDefault="007D7785">
      <w:r>
        <w:continuationSeparator/>
      </w:r>
    </w:p>
  </w:footnote>
  <w:footnote w:type="continuationNotice" w:id="1">
    <w:p w14:paraId="0DE0EBA4" w14:textId="77777777" w:rsidR="007D7785" w:rsidRDefault="007D7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4B8C" w14:textId="77777777" w:rsidR="002846CF" w:rsidRDefault="002846CF">
    <w:pPr>
      <w:framePr w:w="3289" w:h="851" w:wrap="around" w:vAnchor="page" w:hAnchor="page" w:x="8052" w:y="625"/>
    </w:pPr>
  </w:p>
  <w:p w14:paraId="36F2F74D" w14:textId="77777777" w:rsidR="002846CF" w:rsidRDefault="002846CF">
    <w:pPr>
      <w:jc w:val="both"/>
    </w:pPr>
  </w:p>
  <w:p w14:paraId="22061CB7"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868D8"/>
    <w:multiLevelType w:val="hybridMultilevel"/>
    <w:tmpl w:val="EEEEDF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19"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4"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1070409">
    <w:abstractNumId w:val="14"/>
  </w:num>
  <w:num w:numId="2" w16cid:durableId="1567448079">
    <w:abstractNumId w:val="26"/>
  </w:num>
  <w:num w:numId="3" w16cid:durableId="2044594633">
    <w:abstractNumId w:val="0"/>
  </w:num>
  <w:num w:numId="4" w16cid:durableId="554587373">
    <w:abstractNumId w:val="12"/>
  </w:num>
  <w:num w:numId="5" w16cid:durableId="1132406970">
    <w:abstractNumId w:val="28"/>
  </w:num>
  <w:num w:numId="6" w16cid:durableId="881676179">
    <w:abstractNumId w:val="1"/>
  </w:num>
  <w:num w:numId="7" w16cid:durableId="130903471">
    <w:abstractNumId w:val="5"/>
  </w:num>
  <w:num w:numId="8" w16cid:durableId="867524212">
    <w:abstractNumId w:val="27"/>
  </w:num>
  <w:num w:numId="9" w16cid:durableId="1389768980">
    <w:abstractNumId w:val="29"/>
  </w:num>
  <w:num w:numId="10" w16cid:durableId="326397884">
    <w:abstractNumId w:val="18"/>
  </w:num>
  <w:num w:numId="11" w16cid:durableId="1051728478">
    <w:abstractNumId w:val="23"/>
  </w:num>
  <w:num w:numId="12" w16cid:durableId="1338387571">
    <w:abstractNumId w:val="15"/>
  </w:num>
  <w:num w:numId="13" w16cid:durableId="2119786362">
    <w:abstractNumId w:val="3"/>
  </w:num>
  <w:num w:numId="14" w16cid:durableId="451750251">
    <w:abstractNumId w:val="6"/>
  </w:num>
  <w:num w:numId="15" w16cid:durableId="458568310">
    <w:abstractNumId w:val="20"/>
  </w:num>
  <w:num w:numId="16" w16cid:durableId="265819764">
    <w:abstractNumId w:val="7"/>
  </w:num>
  <w:num w:numId="17" w16cid:durableId="296226478">
    <w:abstractNumId w:val="11"/>
  </w:num>
  <w:num w:numId="18" w16cid:durableId="1796488738">
    <w:abstractNumId w:val="25"/>
  </w:num>
  <w:num w:numId="19" w16cid:durableId="1478649035">
    <w:abstractNumId w:val="13"/>
  </w:num>
  <w:num w:numId="20" w16cid:durableId="421923945">
    <w:abstractNumId w:val="17"/>
  </w:num>
  <w:num w:numId="21" w16cid:durableId="930354945">
    <w:abstractNumId w:val="16"/>
  </w:num>
  <w:num w:numId="22" w16cid:durableId="728765055">
    <w:abstractNumId w:val="19"/>
  </w:num>
  <w:num w:numId="23" w16cid:durableId="1386102304">
    <w:abstractNumId w:val="8"/>
  </w:num>
  <w:num w:numId="24" w16cid:durableId="422727684">
    <w:abstractNumId w:val="24"/>
  </w:num>
  <w:num w:numId="25" w16cid:durableId="1582711430">
    <w:abstractNumId w:val="22"/>
  </w:num>
  <w:num w:numId="26" w16cid:durableId="11800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397152">
    <w:abstractNumId w:val="4"/>
  </w:num>
  <w:num w:numId="28" w16cid:durableId="1320883936">
    <w:abstractNumId w:val="9"/>
  </w:num>
  <w:num w:numId="29" w16cid:durableId="1141919509">
    <w:abstractNumId w:val="21"/>
  </w:num>
  <w:num w:numId="30" w16cid:durableId="823548219">
    <w:abstractNumId w:val="2"/>
  </w:num>
  <w:num w:numId="31" w16cid:durableId="1790275269">
    <w:abstractNumId w:val="10"/>
  </w:num>
  <w:num w:numId="32" w16cid:durableId="227420764">
    <w:abstractNumId w:val="13"/>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570" w:hanging="57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C8E"/>
    <w:rsid w:val="000145CF"/>
    <w:rsid w:val="00016B9A"/>
    <w:rsid w:val="00021516"/>
    <w:rsid w:val="0002190E"/>
    <w:rsid w:val="00022816"/>
    <w:rsid w:val="00024A15"/>
    <w:rsid w:val="00024E06"/>
    <w:rsid w:val="00024E76"/>
    <w:rsid w:val="0002536E"/>
    <w:rsid w:val="00027845"/>
    <w:rsid w:val="00030015"/>
    <w:rsid w:val="00030106"/>
    <w:rsid w:val="00032CE7"/>
    <w:rsid w:val="000402A9"/>
    <w:rsid w:val="00040808"/>
    <w:rsid w:val="00041501"/>
    <w:rsid w:val="0004280F"/>
    <w:rsid w:val="0004288B"/>
    <w:rsid w:val="00043D1B"/>
    <w:rsid w:val="00044380"/>
    <w:rsid w:val="000449F9"/>
    <w:rsid w:val="000465BB"/>
    <w:rsid w:val="00047480"/>
    <w:rsid w:val="000511FE"/>
    <w:rsid w:val="00051CFE"/>
    <w:rsid w:val="0005322D"/>
    <w:rsid w:val="00053B71"/>
    <w:rsid w:val="0005467D"/>
    <w:rsid w:val="00054EE3"/>
    <w:rsid w:val="000550F6"/>
    <w:rsid w:val="00062EEC"/>
    <w:rsid w:val="0006532D"/>
    <w:rsid w:val="0006715D"/>
    <w:rsid w:val="00067699"/>
    <w:rsid w:val="00067B7F"/>
    <w:rsid w:val="00070D65"/>
    <w:rsid w:val="00076904"/>
    <w:rsid w:val="0008096E"/>
    <w:rsid w:val="00081888"/>
    <w:rsid w:val="00081D72"/>
    <w:rsid w:val="0008384F"/>
    <w:rsid w:val="00083948"/>
    <w:rsid w:val="00090987"/>
    <w:rsid w:val="00090FCE"/>
    <w:rsid w:val="00092566"/>
    <w:rsid w:val="00094C6B"/>
    <w:rsid w:val="000954E5"/>
    <w:rsid w:val="00096DB1"/>
    <w:rsid w:val="000A3841"/>
    <w:rsid w:val="000A48CC"/>
    <w:rsid w:val="000A68C9"/>
    <w:rsid w:val="000A7431"/>
    <w:rsid w:val="000B130C"/>
    <w:rsid w:val="000B737F"/>
    <w:rsid w:val="000B7C9A"/>
    <w:rsid w:val="000C0323"/>
    <w:rsid w:val="000C1D4B"/>
    <w:rsid w:val="000C3E7A"/>
    <w:rsid w:val="000C4018"/>
    <w:rsid w:val="000C4571"/>
    <w:rsid w:val="000C4B7B"/>
    <w:rsid w:val="000C4E26"/>
    <w:rsid w:val="000C583A"/>
    <w:rsid w:val="000C59EE"/>
    <w:rsid w:val="000C6A25"/>
    <w:rsid w:val="000C7621"/>
    <w:rsid w:val="000D1571"/>
    <w:rsid w:val="000D50A9"/>
    <w:rsid w:val="000D5CA0"/>
    <w:rsid w:val="000D66E1"/>
    <w:rsid w:val="000D69E4"/>
    <w:rsid w:val="000D6B46"/>
    <w:rsid w:val="000D762F"/>
    <w:rsid w:val="000E0179"/>
    <w:rsid w:val="000E3974"/>
    <w:rsid w:val="000F0402"/>
    <w:rsid w:val="000F0A0D"/>
    <w:rsid w:val="000F11CB"/>
    <w:rsid w:val="000F3E5C"/>
    <w:rsid w:val="0010007B"/>
    <w:rsid w:val="001018D2"/>
    <w:rsid w:val="0010355E"/>
    <w:rsid w:val="001074CA"/>
    <w:rsid w:val="001102B5"/>
    <w:rsid w:val="001124AF"/>
    <w:rsid w:val="00120866"/>
    <w:rsid w:val="00121C89"/>
    <w:rsid w:val="001245A9"/>
    <w:rsid w:val="00124960"/>
    <w:rsid w:val="00127C6B"/>
    <w:rsid w:val="00127D0C"/>
    <w:rsid w:val="0013227F"/>
    <w:rsid w:val="00132336"/>
    <w:rsid w:val="0013408A"/>
    <w:rsid w:val="00136ED2"/>
    <w:rsid w:val="00137F37"/>
    <w:rsid w:val="00142088"/>
    <w:rsid w:val="001435EA"/>
    <w:rsid w:val="00144D77"/>
    <w:rsid w:val="00145427"/>
    <w:rsid w:val="00145484"/>
    <w:rsid w:val="00154E39"/>
    <w:rsid w:val="00154EF8"/>
    <w:rsid w:val="00156015"/>
    <w:rsid w:val="00162812"/>
    <w:rsid w:val="0016515B"/>
    <w:rsid w:val="00165CEE"/>
    <w:rsid w:val="001701A3"/>
    <w:rsid w:val="001712C8"/>
    <w:rsid w:val="001714DB"/>
    <w:rsid w:val="0017520D"/>
    <w:rsid w:val="0017672B"/>
    <w:rsid w:val="00176A02"/>
    <w:rsid w:val="001817CA"/>
    <w:rsid w:val="00181C4B"/>
    <w:rsid w:val="00187335"/>
    <w:rsid w:val="00187887"/>
    <w:rsid w:val="001964D3"/>
    <w:rsid w:val="001A5DB9"/>
    <w:rsid w:val="001A616E"/>
    <w:rsid w:val="001A6714"/>
    <w:rsid w:val="001A68B6"/>
    <w:rsid w:val="001B4683"/>
    <w:rsid w:val="001B6310"/>
    <w:rsid w:val="001C018E"/>
    <w:rsid w:val="001C0993"/>
    <w:rsid w:val="001C0CB0"/>
    <w:rsid w:val="001C4327"/>
    <w:rsid w:val="001C49D6"/>
    <w:rsid w:val="001D2B1F"/>
    <w:rsid w:val="001D40BE"/>
    <w:rsid w:val="001E2F1E"/>
    <w:rsid w:val="001E334F"/>
    <w:rsid w:val="001E6F4F"/>
    <w:rsid w:val="001F0FA9"/>
    <w:rsid w:val="001F1572"/>
    <w:rsid w:val="001F4297"/>
    <w:rsid w:val="001F4919"/>
    <w:rsid w:val="001F645C"/>
    <w:rsid w:val="001F73C7"/>
    <w:rsid w:val="00200652"/>
    <w:rsid w:val="00205179"/>
    <w:rsid w:val="00206A78"/>
    <w:rsid w:val="00206CC8"/>
    <w:rsid w:val="002109F2"/>
    <w:rsid w:val="00210A60"/>
    <w:rsid w:val="0021109C"/>
    <w:rsid w:val="00212818"/>
    <w:rsid w:val="00212EB5"/>
    <w:rsid w:val="00213AFF"/>
    <w:rsid w:val="00215ED3"/>
    <w:rsid w:val="0021776A"/>
    <w:rsid w:val="00221565"/>
    <w:rsid w:val="00222176"/>
    <w:rsid w:val="00224768"/>
    <w:rsid w:val="00224D9E"/>
    <w:rsid w:val="002255AA"/>
    <w:rsid w:val="00226AE9"/>
    <w:rsid w:val="00231A3C"/>
    <w:rsid w:val="00235233"/>
    <w:rsid w:val="002366D4"/>
    <w:rsid w:val="00237FB5"/>
    <w:rsid w:val="00241E61"/>
    <w:rsid w:val="00246A89"/>
    <w:rsid w:val="00246AB8"/>
    <w:rsid w:val="00246D95"/>
    <w:rsid w:val="00247E74"/>
    <w:rsid w:val="002606BB"/>
    <w:rsid w:val="002623DD"/>
    <w:rsid w:val="002678A6"/>
    <w:rsid w:val="00267DDD"/>
    <w:rsid w:val="00270B75"/>
    <w:rsid w:val="00273D15"/>
    <w:rsid w:val="00274A12"/>
    <w:rsid w:val="00274D01"/>
    <w:rsid w:val="00276767"/>
    <w:rsid w:val="00282EF9"/>
    <w:rsid w:val="00283063"/>
    <w:rsid w:val="002846CF"/>
    <w:rsid w:val="00287012"/>
    <w:rsid w:val="002916A2"/>
    <w:rsid w:val="0029473D"/>
    <w:rsid w:val="00295E0C"/>
    <w:rsid w:val="0029609F"/>
    <w:rsid w:val="002A2B11"/>
    <w:rsid w:val="002A74BB"/>
    <w:rsid w:val="002A7D71"/>
    <w:rsid w:val="002B0B28"/>
    <w:rsid w:val="002B243A"/>
    <w:rsid w:val="002B2A6D"/>
    <w:rsid w:val="002B483C"/>
    <w:rsid w:val="002B6A81"/>
    <w:rsid w:val="002B7C13"/>
    <w:rsid w:val="002C0B33"/>
    <w:rsid w:val="002C22C4"/>
    <w:rsid w:val="002C5503"/>
    <w:rsid w:val="002C6B44"/>
    <w:rsid w:val="002C6BF3"/>
    <w:rsid w:val="002C71EC"/>
    <w:rsid w:val="002D1DE9"/>
    <w:rsid w:val="002D2650"/>
    <w:rsid w:val="002D3D83"/>
    <w:rsid w:val="002D3FBB"/>
    <w:rsid w:val="002F3B85"/>
    <w:rsid w:val="002F6D68"/>
    <w:rsid w:val="002F728D"/>
    <w:rsid w:val="002F7FEA"/>
    <w:rsid w:val="00300026"/>
    <w:rsid w:val="003000F1"/>
    <w:rsid w:val="00300507"/>
    <w:rsid w:val="00300F1C"/>
    <w:rsid w:val="00302CF7"/>
    <w:rsid w:val="00303A8F"/>
    <w:rsid w:val="00305AD7"/>
    <w:rsid w:val="00306C8B"/>
    <w:rsid w:val="003074FD"/>
    <w:rsid w:val="0030760A"/>
    <w:rsid w:val="00313F1F"/>
    <w:rsid w:val="003146E4"/>
    <w:rsid w:val="00315A97"/>
    <w:rsid w:val="003169F4"/>
    <w:rsid w:val="00317566"/>
    <w:rsid w:val="00321B76"/>
    <w:rsid w:val="003222A1"/>
    <w:rsid w:val="003241E8"/>
    <w:rsid w:val="00325BD7"/>
    <w:rsid w:val="00327AB7"/>
    <w:rsid w:val="003309C8"/>
    <w:rsid w:val="00331CCC"/>
    <w:rsid w:val="00336A3A"/>
    <w:rsid w:val="00340234"/>
    <w:rsid w:val="00340D19"/>
    <w:rsid w:val="0035198F"/>
    <w:rsid w:val="00352CFA"/>
    <w:rsid w:val="00353D8B"/>
    <w:rsid w:val="003552DE"/>
    <w:rsid w:val="00356753"/>
    <w:rsid w:val="00360969"/>
    <w:rsid w:val="00361A63"/>
    <w:rsid w:val="003642D6"/>
    <w:rsid w:val="003720E9"/>
    <w:rsid w:val="003723B7"/>
    <w:rsid w:val="003751F3"/>
    <w:rsid w:val="00376D67"/>
    <w:rsid w:val="003800D8"/>
    <w:rsid w:val="00380A44"/>
    <w:rsid w:val="00380CC6"/>
    <w:rsid w:val="00383E32"/>
    <w:rsid w:val="00384877"/>
    <w:rsid w:val="00384F5C"/>
    <w:rsid w:val="00385B5C"/>
    <w:rsid w:val="00385FEA"/>
    <w:rsid w:val="00386107"/>
    <w:rsid w:val="003935F8"/>
    <w:rsid w:val="00393B55"/>
    <w:rsid w:val="00395247"/>
    <w:rsid w:val="00396F1C"/>
    <w:rsid w:val="003A0361"/>
    <w:rsid w:val="003A2E46"/>
    <w:rsid w:val="003A4447"/>
    <w:rsid w:val="003A4918"/>
    <w:rsid w:val="003A6170"/>
    <w:rsid w:val="003B07DC"/>
    <w:rsid w:val="003B07FA"/>
    <w:rsid w:val="003B09C9"/>
    <w:rsid w:val="003B50AD"/>
    <w:rsid w:val="003B696F"/>
    <w:rsid w:val="003C103B"/>
    <w:rsid w:val="003C65E0"/>
    <w:rsid w:val="003C73A5"/>
    <w:rsid w:val="003C7549"/>
    <w:rsid w:val="003C7BC9"/>
    <w:rsid w:val="003D0226"/>
    <w:rsid w:val="003D0C59"/>
    <w:rsid w:val="003D1325"/>
    <w:rsid w:val="003D18AE"/>
    <w:rsid w:val="003E1272"/>
    <w:rsid w:val="003E1A1E"/>
    <w:rsid w:val="003E1CDC"/>
    <w:rsid w:val="003E48ED"/>
    <w:rsid w:val="003E7FC7"/>
    <w:rsid w:val="003F211F"/>
    <w:rsid w:val="003F27EF"/>
    <w:rsid w:val="003F3529"/>
    <w:rsid w:val="0040282B"/>
    <w:rsid w:val="00405D96"/>
    <w:rsid w:val="00416416"/>
    <w:rsid w:val="004208D9"/>
    <w:rsid w:val="00421D97"/>
    <w:rsid w:val="00422C19"/>
    <w:rsid w:val="00423089"/>
    <w:rsid w:val="004244F9"/>
    <w:rsid w:val="0042463E"/>
    <w:rsid w:val="0042544E"/>
    <w:rsid w:val="00427BD2"/>
    <w:rsid w:val="00432E62"/>
    <w:rsid w:val="00435B5F"/>
    <w:rsid w:val="00435ECA"/>
    <w:rsid w:val="00441303"/>
    <w:rsid w:val="00445C9C"/>
    <w:rsid w:val="00447557"/>
    <w:rsid w:val="00450DAE"/>
    <w:rsid w:val="00452A40"/>
    <w:rsid w:val="00452E5B"/>
    <w:rsid w:val="00453539"/>
    <w:rsid w:val="00453797"/>
    <w:rsid w:val="00453E10"/>
    <w:rsid w:val="0045475C"/>
    <w:rsid w:val="00454B1C"/>
    <w:rsid w:val="0045625C"/>
    <w:rsid w:val="00457C19"/>
    <w:rsid w:val="00461249"/>
    <w:rsid w:val="0046245B"/>
    <w:rsid w:val="004665BF"/>
    <w:rsid w:val="00466A5D"/>
    <w:rsid w:val="00467EED"/>
    <w:rsid w:val="004731D6"/>
    <w:rsid w:val="004764F0"/>
    <w:rsid w:val="0047702C"/>
    <w:rsid w:val="00482CD3"/>
    <w:rsid w:val="00486869"/>
    <w:rsid w:val="00486B63"/>
    <w:rsid w:val="0048797C"/>
    <w:rsid w:val="00490913"/>
    <w:rsid w:val="00491D06"/>
    <w:rsid w:val="0049292E"/>
    <w:rsid w:val="0049623C"/>
    <w:rsid w:val="004965DA"/>
    <w:rsid w:val="004A1418"/>
    <w:rsid w:val="004A3E10"/>
    <w:rsid w:val="004A7FFB"/>
    <w:rsid w:val="004B1EF2"/>
    <w:rsid w:val="004B2B31"/>
    <w:rsid w:val="004C07AD"/>
    <w:rsid w:val="004C1DAF"/>
    <w:rsid w:val="004E1B39"/>
    <w:rsid w:val="004E2D22"/>
    <w:rsid w:val="004E6FDD"/>
    <w:rsid w:val="004F35B9"/>
    <w:rsid w:val="004F3EE6"/>
    <w:rsid w:val="004F4120"/>
    <w:rsid w:val="00500F12"/>
    <w:rsid w:val="00502D9D"/>
    <w:rsid w:val="005078B7"/>
    <w:rsid w:val="00507C46"/>
    <w:rsid w:val="00523423"/>
    <w:rsid w:val="00524AAB"/>
    <w:rsid w:val="00524CC1"/>
    <w:rsid w:val="00533523"/>
    <w:rsid w:val="00535623"/>
    <w:rsid w:val="005469DF"/>
    <w:rsid w:val="00547499"/>
    <w:rsid w:val="005514D0"/>
    <w:rsid w:val="00555A63"/>
    <w:rsid w:val="00556DDC"/>
    <w:rsid w:val="00557DFA"/>
    <w:rsid w:val="00557F63"/>
    <w:rsid w:val="00560C4B"/>
    <w:rsid w:val="00562707"/>
    <w:rsid w:val="005643B9"/>
    <w:rsid w:val="00564B9B"/>
    <w:rsid w:val="005662BD"/>
    <w:rsid w:val="00566775"/>
    <w:rsid w:val="005776D3"/>
    <w:rsid w:val="00580A5B"/>
    <w:rsid w:val="00581460"/>
    <w:rsid w:val="00582C5A"/>
    <w:rsid w:val="00583C8B"/>
    <w:rsid w:val="0058439A"/>
    <w:rsid w:val="00585F2B"/>
    <w:rsid w:val="00586E20"/>
    <w:rsid w:val="00587319"/>
    <w:rsid w:val="005916E0"/>
    <w:rsid w:val="0059394F"/>
    <w:rsid w:val="005957C7"/>
    <w:rsid w:val="00595E46"/>
    <w:rsid w:val="005978CA"/>
    <w:rsid w:val="005A173E"/>
    <w:rsid w:val="005A1F0C"/>
    <w:rsid w:val="005A1F0F"/>
    <w:rsid w:val="005A51B9"/>
    <w:rsid w:val="005B2052"/>
    <w:rsid w:val="005B2BF5"/>
    <w:rsid w:val="005B3532"/>
    <w:rsid w:val="005B4ED6"/>
    <w:rsid w:val="005B652F"/>
    <w:rsid w:val="005B7FC7"/>
    <w:rsid w:val="005C0BDB"/>
    <w:rsid w:val="005C297D"/>
    <w:rsid w:val="005C29AD"/>
    <w:rsid w:val="005C34CB"/>
    <w:rsid w:val="005C3917"/>
    <w:rsid w:val="005C6346"/>
    <w:rsid w:val="005C644A"/>
    <w:rsid w:val="005C6BE9"/>
    <w:rsid w:val="005C6DCF"/>
    <w:rsid w:val="005D0509"/>
    <w:rsid w:val="005D7564"/>
    <w:rsid w:val="005E0661"/>
    <w:rsid w:val="005E38B3"/>
    <w:rsid w:val="005E3E39"/>
    <w:rsid w:val="005E48C6"/>
    <w:rsid w:val="005E6082"/>
    <w:rsid w:val="005F29E4"/>
    <w:rsid w:val="005F692C"/>
    <w:rsid w:val="006051C8"/>
    <w:rsid w:val="00612F8C"/>
    <w:rsid w:val="006131B8"/>
    <w:rsid w:val="00613532"/>
    <w:rsid w:val="00614F44"/>
    <w:rsid w:val="00615196"/>
    <w:rsid w:val="00617336"/>
    <w:rsid w:val="00620448"/>
    <w:rsid w:val="00621227"/>
    <w:rsid w:val="00624441"/>
    <w:rsid w:val="0062579C"/>
    <w:rsid w:val="006257A9"/>
    <w:rsid w:val="00627357"/>
    <w:rsid w:val="00630038"/>
    <w:rsid w:val="006303A5"/>
    <w:rsid w:val="006313CD"/>
    <w:rsid w:val="00633D2F"/>
    <w:rsid w:val="006375CA"/>
    <w:rsid w:val="0064173B"/>
    <w:rsid w:val="00641FF9"/>
    <w:rsid w:val="00646342"/>
    <w:rsid w:val="006473A2"/>
    <w:rsid w:val="0064791E"/>
    <w:rsid w:val="006507DE"/>
    <w:rsid w:val="00650B56"/>
    <w:rsid w:val="006517F6"/>
    <w:rsid w:val="00651B54"/>
    <w:rsid w:val="00653915"/>
    <w:rsid w:val="00654DFC"/>
    <w:rsid w:val="00660C37"/>
    <w:rsid w:val="00662B5B"/>
    <w:rsid w:val="00663B6D"/>
    <w:rsid w:val="00663DD6"/>
    <w:rsid w:val="0066496E"/>
    <w:rsid w:val="00670D82"/>
    <w:rsid w:val="006738E6"/>
    <w:rsid w:val="00673CA1"/>
    <w:rsid w:val="00673CEF"/>
    <w:rsid w:val="0067464D"/>
    <w:rsid w:val="0067666F"/>
    <w:rsid w:val="00676A20"/>
    <w:rsid w:val="00677B65"/>
    <w:rsid w:val="00684D3D"/>
    <w:rsid w:val="006866C2"/>
    <w:rsid w:val="006901B0"/>
    <w:rsid w:val="006916AC"/>
    <w:rsid w:val="006923FA"/>
    <w:rsid w:val="0069301D"/>
    <w:rsid w:val="006940E8"/>
    <w:rsid w:val="00694A1E"/>
    <w:rsid w:val="006956B1"/>
    <w:rsid w:val="0069652A"/>
    <w:rsid w:val="00697EDF"/>
    <w:rsid w:val="006A1D92"/>
    <w:rsid w:val="006A2D52"/>
    <w:rsid w:val="006A5723"/>
    <w:rsid w:val="006B3424"/>
    <w:rsid w:val="006B3F71"/>
    <w:rsid w:val="006B4A5D"/>
    <w:rsid w:val="006B5CC7"/>
    <w:rsid w:val="006B66DB"/>
    <w:rsid w:val="006C1C93"/>
    <w:rsid w:val="006C2E3F"/>
    <w:rsid w:val="006D0413"/>
    <w:rsid w:val="006D11D3"/>
    <w:rsid w:val="006D2036"/>
    <w:rsid w:val="006D52C7"/>
    <w:rsid w:val="006D60C4"/>
    <w:rsid w:val="006D63F9"/>
    <w:rsid w:val="006D7C9E"/>
    <w:rsid w:val="006E1AF6"/>
    <w:rsid w:val="006E35D9"/>
    <w:rsid w:val="006E4CFC"/>
    <w:rsid w:val="006E6830"/>
    <w:rsid w:val="006F1EB9"/>
    <w:rsid w:val="006F1F73"/>
    <w:rsid w:val="006F4D4C"/>
    <w:rsid w:val="006F5B15"/>
    <w:rsid w:val="0070062E"/>
    <w:rsid w:val="007008F6"/>
    <w:rsid w:val="00702B40"/>
    <w:rsid w:val="00704B1C"/>
    <w:rsid w:val="00705535"/>
    <w:rsid w:val="00705733"/>
    <w:rsid w:val="00706A61"/>
    <w:rsid w:val="0070727C"/>
    <w:rsid w:val="00712A13"/>
    <w:rsid w:val="00712B3B"/>
    <w:rsid w:val="0071488C"/>
    <w:rsid w:val="00714C06"/>
    <w:rsid w:val="0071550B"/>
    <w:rsid w:val="00720A4C"/>
    <w:rsid w:val="00727CFD"/>
    <w:rsid w:val="0073267C"/>
    <w:rsid w:val="00733876"/>
    <w:rsid w:val="00733AF4"/>
    <w:rsid w:val="007358C6"/>
    <w:rsid w:val="00735ABE"/>
    <w:rsid w:val="00735B76"/>
    <w:rsid w:val="007374FF"/>
    <w:rsid w:val="00743E3B"/>
    <w:rsid w:val="00744B44"/>
    <w:rsid w:val="00745F52"/>
    <w:rsid w:val="00746D2A"/>
    <w:rsid w:val="0075070F"/>
    <w:rsid w:val="00750DC3"/>
    <w:rsid w:val="007527AC"/>
    <w:rsid w:val="00752AB0"/>
    <w:rsid w:val="00752FC4"/>
    <w:rsid w:val="00753580"/>
    <w:rsid w:val="00757B9E"/>
    <w:rsid w:val="00761D29"/>
    <w:rsid w:val="00763C27"/>
    <w:rsid w:val="00770201"/>
    <w:rsid w:val="00770C6C"/>
    <w:rsid w:val="00774482"/>
    <w:rsid w:val="00780701"/>
    <w:rsid w:val="00781C82"/>
    <w:rsid w:val="00783FA6"/>
    <w:rsid w:val="00784043"/>
    <w:rsid w:val="00785D87"/>
    <w:rsid w:val="00793F1F"/>
    <w:rsid w:val="00794817"/>
    <w:rsid w:val="00797F56"/>
    <w:rsid w:val="007A0BB0"/>
    <w:rsid w:val="007A1241"/>
    <w:rsid w:val="007A124C"/>
    <w:rsid w:val="007A41C7"/>
    <w:rsid w:val="007A4C10"/>
    <w:rsid w:val="007A653D"/>
    <w:rsid w:val="007A77AF"/>
    <w:rsid w:val="007B14DA"/>
    <w:rsid w:val="007B1E4A"/>
    <w:rsid w:val="007B2DBC"/>
    <w:rsid w:val="007B3698"/>
    <w:rsid w:val="007C1BE7"/>
    <w:rsid w:val="007C294D"/>
    <w:rsid w:val="007C3370"/>
    <w:rsid w:val="007C4010"/>
    <w:rsid w:val="007C4A1D"/>
    <w:rsid w:val="007C5EF6"/>
    <w:rsid w:val="007D21CF"/>
    <w:rsid w:val="007D3056"/>
    <w:rsid w:val="007D4FE0"/>
    <w:rsid w:val="007D7785"/>
    <w:rsid w:val="007E0E04"/>
    <w:rsid w:val="007E5C1E"/>
    <w:rsid w:val="007F1618"/>
    <w:rsid w:val="007F2B65"/>
    <w:rsid w:val="007F32D5"/>
    <w:rsid w:val="007F42B6"/>
    <w:rsid w:val="007F62A7"/>
    <w:rsid w:val="007F7F12"/>
    <w:rsid w:val="0080170E"/>
    <w:rsid w:val="00803199"/>
    <w:rsid w:val="00807406"/>
    <w:rsid w:val="008078DC"/>
    <w:rsid w:val="008101E5"/>
    <w:rsid w:val="00810714"/>
    <w:rsid w:val="00810A4F"/>
    <w:rsid w:val="008161EB"/>
    <w:rsid w:val="0081661D"/>
    <w:rsid w:val="00817033"/>
    <w:rsid w:val="00821D28"/>
    <w:rsid w:val="0082547B"/>
    <w:rsid w:val="00830F6E"/>
    <w:rsid w:val="0083291D"/>
    <w:rsid w:val="008369E9"/>
    <w:rsid w:val="00841AB0"/>
    <w:rsid w:val="00851AFF"/>
    <w:rsid w:val="0085553B"/>
    <w:rsid w:val="00862087"/>
    <w:rsid w:val="0086225D"/>
    <w:rsid w:val="00862687"/>
    <w:rsid w:val="00862DF6"/>
    <w:rsid w:val="00862E08"/>
    <w:rsid w:val="00864B9F"/>
    <w:rsid w:val="008654F0"/>
    <w:rsid w:val="00865ABC"/>
    <w:rsid w:val="008668D8"/>
    <w:rsid w:val="00870A94"/>
    <w:rsid w:val="008710F5"/>
    <w:rsid w:val="0087198F"/>
    <w:rsid w:val="00874C2E"/>
    <w:rsid w:val="0088239B"/>
    <w:rsid w:val="008839A6"/>
    <w:rsid w:val="00884CC1"/>
    <w:rsid w:val="0088614C"/>
    <w:rsid w:val="0089237F"/>
    <w:rsid w:val="00892C9B"/>
    <w:rsid w:val="008934BD"/>
    <w:rsid w:val="00896852"/>
    <w:rsid w:val="008968D0"/>
    <w:rsid w:val="00897AE8"/>
    <w:rsid w:val="008A6FBD"/>
    <w:rsid w:val="008B13BB"/>
    <w:rsid w:val="008B5856"/>
    <w:rsid w:val="008C19BC"/>
    <w:rsid w:val="008C4A12"/>
    <w:rsid w:val="008C6DF2"/>
    <w:rsid w:val="008C7469"/>
    <w:rsid w:val="008C7F87"/>
    <w:rsid w:val="008D064F"/>
    <w:rsid w:val="008D3AC0"/>
    <w:rsid w:val="008E0600"/>
    <w:rsid w:val="008E102E"/>
    <w:rsid w:val="008E1442"/>
    <w:rsid w:val="008E20B3"/>
    <w:rsid w:val="008E7A45"/>
    <w:rsid w:val="008F0520"/>
    <w:rsid w:val="00900AEE"/>
    <w:rsid w:val="009034A5"/>
    <w:rsid w:val="0090455E"/>
    <w:rsid w:val="00906732"/>
    <w:rsid w:val="00906ADB"/>
    <w:rsid w:val="00910074"/>
    <w:rsid w:val="009106A2"/>
    <w:rsid w:val="0091106E"/>
    <w:rsid w:val="009112A6"/>
    <w:rsid w:val="0091499C"/>
    <w:rsid w:val="00921CDB"/>
    <w:rsid w:val="0092335A"/>
    <w:rsid w:val="00924017"/>
    <w:rsid w:val="00925277"/>
    <w:rsid w:val="00925919"/>
    <w:rsid w:val="00926FE0"/>
    <w:rsid w:val="00932259"/>
    <w:rsid w:val="00932581"/>
    <w:rsid w:val="00933C11"/>
    <w:rsid w:val="00936F9B"/>
    <w:rsid w:val="009418C7"/>
    <w:rsid w:val="00941F8B"/>
    <w:rsid w:val="00942213"/>
    <w:rsid w:val="0094291C"/>
    <w:rsid w:val="00945BB3"/>
    <w:rsid w:val="00947206"/>
    <w:rsid w:val="00947475"/>
    <w:rsid w:val="00950F2A"/>
    <w:rsid w:val="00951098"/>
    <w:rsid w:val="00951A78"/>
    <w:rsid w:val="0095414F"/>
    <w:rsid w:val="00955068"/>
    <w:rsid w:val="00956DB4"/>
    <w:rsid w:val="00963ABF"/>
    <w:rsid w:val="00965ACB"/>
    <w:rsid w:val="00966937"/>
    <w:rsid w:val="0097029F"/>
    <w:rsid w:val="00970508"/>
    <w:rsid w:val="00976F99"/>
    <w:rsid w:val="00977B2A"/>
    <w:rsid w:val="0098233C"/>
    <w:rsid w:val="00982B5E"/>
    <w:rsid w:val="00984E95"/>
    <w:rsid w:val="00987C6C"/>
    <w:rsid w:val="0099073A"/>
    <w:rsid w:val="00993110"/>
    <w:rsid w:val="0099762F"/>
    <w:rsid w:val="009A2820"/>
    <w:rsid w:val="009A3A11"/>
    <w:rsid w:val="009A5937"/>
    <w:rsid w:val="009A6F51"/>
    <w:rsid w:val="009A7534"/>
    <w:rsid w:val="009B08B0"/>
    <w:rsid w:val="009B10DE"/>
    <w:rsid w:val="009B7258"/>
    <w:rsid w:val="009C156C"/>
    <w:rsid w:val="009C23BB"/>
    <w:rsid w:val="009C45B8"/>
    <w:rsid w:val="009C46FF"/>
    <w:rsid w:val="009D123B"/>
    <w:rsid w:val="009D2932"/>
    <w:rsid w:val="009D46FB"/>
    <w:rsid w:val="009D60C6"/>
    <w:rsid w:val="009D7B12"/>
    <w:rsid w:val="009D7CAE"/>
    <w:rsid w:val="009E284B"/>
    <w:rsid w:val="009E3812"/>
    <w:rsid w:val="009E395D"/>
    <w:rsid w:val="009F3A43"/>
    <w:rsid w:val="009F48F2"/>
    <w:rsid w:val="009F4BE3"/>
    <w:rsid w:val="009F69A2"/>
    <w:rsid w:val="00A02B99"/>
    <w:rsid w:val="00A03356"/>
    <w:rsid w:val="00A034AA"/>
    <w:rsid w:val="00A04208"/>
    <w:rsid w:val="00A107AD"/>
    <w:rsid w:val="00A11FE4"/>
    <w:rsid w:val="00A13454"/>
    <w:rsid w:val="00A13502"/>
    <w:rsid w:val="00A155C1"/>
    <w:rsid w:val="00A167FF"/>
    <w:rsid w:val="00A1724E"/>
    <w:rsid w:val="00A232D1"/>
    <w:rsid w:val="00A2700C"/>
    <w:rsid w:val="00A271C0"/>
    <w:rsid w:val="00A30C94"/>
    <w:rsid w:val="00A310A9"/>
    <w:rsid w:val="00A31207"/>
    <w:rsid w:val="00A34F4C"/>
    <w:rsid w:val="00A3737B"/>
    <w:rsid w:val="00A41A0F"/>
    <w:rsid w:val="00A42182"/>
    <w:rsid w:val="00A52711"/>
    <w:rsid w:val="00A54DB6"/>
    <w:rsid w:val="00A60A6E"/>
    <w:rsid w:val="00A62C5A"/>
    <w:rsid w:val="00A65A6E"/>
    <w:rsid w:val="00A66347"/>
    <w:rsid w:val="00A70C79"/>
    <w:rsid w:val="00A70D6B"/>
    <w:rsid w:val="00A75FB9"/>
    <w:rsid w:val="00A8096E"/>
    <w:rsid w:val="00A85110"/>
    <w:rsid w:val="00A86EA1"/>
    <w:rsid w:val="00A877E7"/>
    <w:rsid w:val="00A901DA"/>
    <w:rsid w:val="00A90B2E"/>
    <w:rsid w:val="00A90C07"/>
    <w:rsid w:val="00A91CBE"/>
    <w:rsid w:val="00A93A2A"/>
    <w:rsid w:val="00A95103"/>
    <w:rsid w:val="00A95B47"/>
    <w:rsid w:val="00A95B86"/>
    <w:rsid w:val="00AA0317"/>
    <w:rsid w:val="00AA1A7F"/>
    <w:rsid w:val="00AA24BB"/>
    <w:rsid w:val="00AB15D1"/>
    <w:rsid w:val="00AB2D2B"/>
    <w:rsid w:val="00AB5B54"/>
    <w:rsid w:val="00AC2158"/>
    <w:rsid w:val="00AC4F14"/>
    <w:rsid w:val="00AC5AA2"/>
    <w:rsid w:val="00AC6C41"/>
    <w:rsid w:val="00AC709A"/>
    <w:rsid w:val="00AD254B"/>
    <w:rsid w:val="00AD36CE"/>
    <w:rsid w:val="00AD3AB2"/>
    <w:rsid w:val="00AD3F29"/>
    <w:rsid w:val="00AD43D9"/>
    <w:rsid w:val="00AD4820"/>
    <w:rsid w:val="00AD7626"/>
    <w:rsid w:val="00AE15EA"/>
    <w:rsid w:val="00AE6558"/>
    <w:rsid w:val="00AF0D33"/>
    <w:rsid w:val="00AF1DFA"/>
    <w:rsid w:val="00AF54B1"/>
    <w:rsid w:val="00AF5519"/>
    <w:rsid w:val="00AF5E71"/>
    <w:rsid w:val="00AF6D91"/>
    <w:rsid w:val="00B01145"/>
    <w:rsid w:val="00B01D45"/>
    <w:rsid w:val="00B0264A"/>
    <w:rsid w:val="00B05A91"/>
    <w:rsid w:val="00B1042E"/>
    <w:rsid w:val="00B1305A"/>
    <w:rsid w:val="00B21629"/>
    <w:rsid w:val="00B223E5"/>
    <w:rsid w:val="00B23610"/>
    <w:rsid w:val="00B2503E"/>
    <w:rsid w:val="00B25309"/>
    <w:rsid w:val="00B25ED8"/>
    <w:rsid w:val="00B33A2D"/>
    <w:rsid w:val="00B35BA7"/>
    <w:rsid w:val="00B40C7A"/>
    <w:rsid w:val="00B41931"/>
    <w:rsid w:val="00B41E4B"/>
    <w:rsid w:val="00B421BE"/>
    <w:rsid w:val="00B4228D"/>
    <w:rsid w:val="00B4238F"/>
    <w:rsid w:val="00B42FC5"/>
    <w:rsid w:val="00B46DA4"/>
    <w:rsid w:val="00B5019B"/>
    <w:rsid w:val="00B50330"/>
    <w:rsid w:val="00B5064D"/>
    <w:rsid w:val="00B50B2C"/>
    <w:rsid w:val="00B55BF1"/>
    <w:rsid w:val="00B56BF6"/>
    <w:rsid w:val="00B647EC"/>
    <w:rsid w:val="00B64A6D"/>
    <w:rsid w:val="00B65187"/>
    <w:rsid w:val="00B65EBE"/>
    <w:rsid w:val="00B75F2A"/>
    <w:rsid w:val="00B77D84"/>
    <w:rsid w:val="00B80972"/>
    <w:rsid w:val="00B81291"/>
    <w:rsid w:val="00B83AD5"/>
    <w:rsid w:val="00B86164"/>
    <w:rsid w:val="00B866E6"/>
    <w:rsid w:val="00B87795"/>
    <w:rsid w:val="00B90668"/>
    <w:rsid w:val="00B937B2"/>
    <w:rsid w:val="00B93A85"/>
    <w:rsid w:val="00B94C9C"/>
    <w:rsid w:val="00B9570D"/>
    <w:rsid w:val="00BA414B"/>
    <w:rsid w:val="00BA5B27"/>
    <w:rsid w:val="00BA70E5"/>
    <w:rsid w:val="00BA7A11"/>
    <w:rsid w:val="00BB1BEF"/>
    <w:rsid w:val="00BB31DF"/>
    <w:rsid w:val="00BB4668"/>
    <w:rsid w:val="00BB4C55"/>
    <w:rsid w:val="00BB6509"/>
    <w:rsid w:val="00BB7854"/>
    <w:rsid w:val="00BC0BA0"/>
    <w:rsid w:val="00BC155E"/>
    <w:rsid w:val="00BC3130"/>
    <w:rsid w:val="00BC4499"/>
    <w:rsid w:val="00BC4CA3"/>
    <w:rsid w:val="00BC686C"/>
    <w:rsid w:val="00BC7D8B"/>
    <w:rsid w:val="00BD0298"/>
    <w:rsid w:val="00BD0320"/>
    <w:rsid w:val="00BD0A69"/>
    <w:rsid w:val="00BD2DBF"/>
    <w:rsid w:val="00BD30FD"/>
    <w:rsid w:val="00BD4F37"/>
    <w:rsid w:val="00BD75B3"/>
    <w:rsid w:val="00BE020C"/>
    <w:rsid w:val="00BE3717"/>
    <w:rsid w:val="00BE375C"/>
    <w:rsid w:val="00BE3CEB"/>
    <w:rsid w:val="00BE5CB5"/>
    <w:rsid w:val="00BE65B8"/>
    <w:rsid w:val="00BF0B83"/>
    <w:rsid w:val="00BF1A1D"/>
    <w:rsid w:val="00BF79FC"/>
    <w:rsid w:val="00BF7A34"/>
    <w:rsid w:val="00C01901"/>
    <w:rsid w:val="00C074A0"/>
    <w:rsid w:val="00C07A33"/>
    <w:rsid w:val="00C1024B"/>
    <w:rsid w:val="00C10E32"/>
    <w:rsid w:val="00C13B9F"/>
    <w:rsid w:val="00C175E1"/>
    <w:rsid w:val="00C21E65"/>
    <w:rsid w:val="00C22BA3"/>
    <w:rsid w:val="00C23529"/>
    <w:rsid w:val="00C354A0"/>
    <w:rsid w:val="00C3586A"/>
    <w:rsid w:val="00C369A3"/>
    <w:rsid w:val="00C3797C"/>
    <w:rsid w:val="00C40914"/>
    <w:rsid w:val="00C46779"/>
    <w:rsid w:val="00C52C5B"/>
    <w:rsid w:val="00C530C3"/>
    <w:rsid w:val="00C55626"/>
    <w:rsid w:val="00C575F7"/>
    <w:rsid w:val="00C6114B"/>
    <w:rsid w:val="00C62305"/>
    <w:rsid w:val="00C64436"/>
    <w:rsid w:val="00C64844"/>
    <w:rsid w:val="00C65074"/>
    <w:rsid w:val="00C6524A"/>
    <w:rsid w:val="00C65F70"/>
    <w:rsid w:val="00C70870"/>
    <w:rsid w:val="00C7105E"/>
    <w:rsid w:val="00C7127B"/>
    <w:rsid w:val="00C7155A"/>
    <w:rsid w:val="00C71B35"/>
    <w:rsid w:val="00C73A56"/>
    <w:rsid w:val="00C76929"/>
    <w:rsid w:val="00C778E0"/>
    <w:rsid w:val="00C82B31"/>
    <w:rsid w:val="00C82F03"/>
    <w:rsid w:val="00C8557C"/>
    <w:rsid w:val="00C87906"/>
    <w:rsid w:val="00C92699"/>
    <w:rsid w:val="00C96104"/>
    <w:rsid w:val="00CA184E"/>
    <w:rsid w:val="00CA1B30"/>
    <w:rsid w:val="00CA5364"/>
    <w:rsid w:val="00CA64EE"/>
    <w:rsid w:val="00CA71A6"/>
    <w:rsid w:val="00CA7282"/>
    <w:rsid w:val="00CA7317"/>
    <w:rsid w:val="00CB1613"/>
    <w:rsid w:val="00CB4E49"/>
    <w:rsid w:val="00CC1F81"/>
    <w:rsid w:val="00CC41E6"/>
    <w:rsid w:val="00CC471A"/>
    <w:rsid w:val="00CC5B2D"/>
    <w:rsid w:val="00CC7FC8"/>
    <w:rsid w:val="00CD1529"/>
    <w:rsid w:val="00CD18CE"/>
    <w:rsid w:val="00CD42A7"/>
    <w:rsid w:val="00CD4AA8"/>
    <w:rsid w:val="00CD70B8"/>
    <w:rsid w:val="00CE438A"/>
    <w:rsid w:val="00CE70C5"/>
    <w:rsid w:val="00CE7F49"/>
    <w:rsid w:val="00CF0B84"/>
    <w:rsid w:val="00CF20CE"/>
    <w:rsid w:val="00CF5367"/>
    <w:rsid w:val="00D004F2"/>
    <w:rsid w:val="00D01715"/>
    <w:rsid w:val="00D0379F"/>
    <w:rsid w:val="00D068B7"/>
    <w:rsid w:val="00D11DBC"/>
    <w:rsid w:val="00D129E0"/>
    <w:rsid w:val="00D1501C"/>
    <w:rsid w:val="00D15281"/>
    <w:rsid w:val="00D1538E"/>
    <w:rsid w:val="00D15584"/>
    <w:rsid w:val="00D2233B"/>
    <w:rsid w:val="00D24EEE"/>
    <w:rsid w:val="00D2582E"/>
    <w:rsid w:val="00D26BBA"/>
    <w:rsid w:val="00D30080"/>
    <w:rsid w:val="00D352FF"/>
    <w:rsid w:val="00D37617"/>
    <w:rsid w:val="00D40FFD"/>
    <w:rsid w:val="00D4275A"/>
    <w:rsid w:val="00D4325A"/>
    <w:rsid w:val="00D477E4"/>
    <w:rsid w:val="00D55D90"/>
    <w:rsid w:val="00D561C7"/>
    <w:rsid w:val="00D60126"/>
    <w:rsid w:val="00D60B27"/>
    <w:rsid w:val="00D6163D"/>
    <w:rsid w:val="00D61ED8"/>
    <w:rsid w:val="00D62EC7"/>
    <w:rsid w:val="00D632A8"/>
    <w:rsid w:val="00D676A4"/>
    <w:rsid w:val="00D67A06"/>
    <w:rsid w:val="00D71352"/>
    <w:rsid w:val="00D719C1"/>
    <w:rsid w:val="00D77256"/>
    <w:rsid w:val="00D8123C"/>
    <w:rsid w:val="00D85D1C"/>
    <w:rsid w:val="00D8610A"/>
    <w:rsid w:val="00D90925"/>
    <w:rsid w:val="00D92277"/>
    <w:rsid w:val="00D929B2"/>
    <w:rsid w:val="00D940CB"/>
    <w:rsid w:val="00D94238"/>
    <w:rsid w:val="00D94915"/>
    <w:rsid w:val="00DA1159"/>
    <w:rsid w:val="00DA550B"/>
    <w:rsid w:val="00DA75C6"/>
    <w:rsid w:val="00DB0DF3"/>
    <w:rsid w:val="00DB1AAB"/>
    <w:rsid w:val="00DB5FE9"/>
    <w:rsid w:val="00DB6355"/>
    <w:rsid w:val="00DB6556"/>
    <w:rsid w:val="00DB71EC"/>
    <w:rsid w:val="00DB7ACA"/>
    <w:rsid w:val="00DC16BF"/>
    <w:rsid w:val="00DC5272"/>
    <w:rsid w:val="00DD0585"/>
    <w:rsid w:val="00DD201F"/>
    <w:rsid w:val="00DD2A41"/>
    <w:rsid w:val="00DD4E41"/>
    <w:rsid w:val="00DE233F"/>
    <w:rsid w:val="00DE364A"/>
    <w:rsid w:val="00DE605E"/>
    <w:rsid w:val="00DF069A"/>
    <w:rsid w:val="00DF13E1"/>
    <w:rsid w:val="00DF3DC3"/>
    <w:rsid w:val="00DF50BE"/>
    <w:rsid w:val="00DF70AA"/>
    <w:rsid w:val="00E00A39"/>
    <w:rsid w:val="00E0475A"/>
    <w:rsid w:val="00E04ABF"/>
    <w:rsid w:val="00E04ED6"/>
    <w:rsid w:val="00E12596"/>
    <w:rsid w:val="00E12CDD"/>
    <w:rsid w:val="00E12EC6"/>
    <w:rsid w:val="00E14300"/>
    <w:rsid w:val="00E17ACE"/>
    <w:rsid w:val="00E20CDC"/>
    <w:rsid w:val="00E21425"/>
    <w:rsid w:val="00E24206"/>
    <w:rsid w:val="00E2595D"/>
    <w:rsid w:val="00E34F60"/>
    <w:rsid w:val="00E37C33"/>
    <w:rsid w:val="00E41584"/>
    <w:rsid w:val="00E443B5"/>
    <w:rsid w:val="00E46509"/>
    <w:rsid w:val="00E46597"/>
    <w:rsid w:val="00E505A7"/>
    <w:rsid w:val="00E5501B"/>
    <w:rsid w:val="00E5560E"/>
    <w:rsid w:val="00E57304"/>
    <w:rsid w:val="00E57871"/>
    <w:rsid w:val="00E601EF"/>
    <w:rsid w:val="00E62D29"/>
    <w:rsid w:val="00E63A62"/>
    <w:rsid w:val="00E67FE3"/>
    <w:rsid w:val="00E712DE"/>
    <w:rsid w:val="00E72F7D"/>
    <w:rsid w:val="00E7385D"/>
    <w:rsid w:val="00E73EC1"/>
    <w:rsid w:val="00E76244"/>
    <w:rsid w:val="00E8085E"/>
    <w:rsid w:val="00E8159C"/>
    <w:rsid w:val="00E82594"/>
    <w:rsid w:val="00E8306C"/>
    <w:rsid w:val="00E87101"/>
    <w:rsid w:val="00E90597"/>
    <w:rsid w:val="00E95A93"/>
    <w:rsid w:val="00E96C2F"/>
    <w:rsid w:val="00E97633"/>
    <w:rsid w:val="00EA1BF6"/>
    <w:rsid w:val="00EA20AF"/>
    <w:rsid w:val="00EA36CD"/>
    <w:rsid w:val="00EA4DE7"/>
    <w:rsid w:val="00EA650C"/>
    <w:rsid w:val="00EA6F05"/>
    <w:rsid w:val="00EB31E1"/>
    <w:rsid w:val="00EB44A5"/>
    <w:rsid w:val="00EB5D98"/>
    <w:rsid w:val="00EC0428"/>
    <w:rsid w:val="00EC11A2"/>
    <w:rsid w:val="00ED0450"/>
    <w:rsid w:val="00ED08ED"/>
    <w:rsid w:val="00ED1F3E"/>
    <w:rsid w:val="00ED31C1"/>
    <w:rsid w:val="00ED4C2C"/>
    <w:rsid w:val="00ED5C9A"/>
    <w:rsid w:val="00ED6B17"/>
    <w:rsid w:val="00ED6C25"/>
    <w:rsid w:val="00ED79E0"/>
    <w:rsid w:val="00EF0C3B"/>
    <w:rsid w:val="00EF21AC"/>
    <w:rsid w:val="00EF3419"/>
    <w:rsid w:val="00EF5DCD"/>
    <w:rsid w:val="00EF677C"/>
    <w:rsid w:val="00F000EB"/>
    <w:rsid w:val="00F023EB"/>
    <w:rsid w:val="00F06C1A"/>
    <w:rsid w:val="00F06DF9"/>
    <w:rsid w:val="00F07BC9"/>
    <w:rsid w:val="00F1156F"/>
    <w:rsid w:val="00F1299B"/>
    <w:rsid w:val="00F14799"/>
    <w:rsid w:val="00F15546"/>
    <w:rsid w:val="00F16966"/>
    <w:rsid w:val="00F178FE"/>
    <w:rsid w:val="00F20A5E"/>
    <w:rsid w:val="00F21095"/>
    <w:rsid w:val="00F214FA"/>
    <w:rsid w:val="00F23382"/>
    <w:rsid w:val="00F25563"/>
    <w:rsid w:val="00F32A60"/>
    <w:rsid w:val="00F32FC9"/>
    <w:rsid w:val="00F359F8"/>
    <w:rsid w:val="00F36B51"/>
    <w:rsid w:val="00F41835"/>
    <w:rsid w:val="00F41A68"/>
    <w:rsid w:val="00F42269"/>
    <w:rsid w:val="00F4339F"/>
    <w:rsid w:val="00F44387"/>
    <w:rsid w:val="00F44B8C"/>
    <w:rsid w:val="00F46191"/>
    <w:rsid w:val="00F46B8A"/>
    <w:rsid w:val="00F478CE"/>
    <w:rsid w:val="00F5035E"/>
    <w:rsid w:val="00F509A3"/>
    <w:rsid w:val="00F539C0"/>
    <w:rsid w:val="00F628C7"/>
    <w:rsid w:val="00F64D48"/>
    <w:rsid w:val="00F65EAE"/>
    <w:rsid w:val="00F66794"/>
    <w:rsid w:val="00F66FC3"/>
    <w:rsid w:val="00F70789"/>
    <w:rsid w:val="00F71BDD"/>
    <w:rsid w:val="00F7344E"/>
    <w:rsid w:val="00F7433B"/>
    <w:rsid w:val="00F759E5"/>
    <w:rsid w:val="00F80FE7"/>
    <w:rsid w:val="00F826C6"/>
    <w:rsid w:val="00F85FD4"/>
    <w:rsid w:val="00F86CC1"/>
    <w:rsid w:val="00F929F9"/>
    <w:rsid w:val="00F96EFD"/>
    <w:rsid w:val="00F97036"/>
    <w:rsid w:val="00FA0C97"/>
    <w:rsid w:val="00FA393F"/>
    <w:rsid w:val="00FA4864"/>
    <w:rsid w:val="00FB1734"/>
    <w:rsid w:val="00FB33B3"/>
    <w:rsid w:val="00FB520C"/>
    <w:rsid w:val="00FB6045"/>
    <w:rsid w:val="00FB656E"/>
    <w:rsid w:val="00FB6A10"/>
    <w:rsid w:val="00FB6EC6"/>
    <w:rsid w:val="00FB73EB"/>
    <w:rsid w:val="00FB7971"/>
    <w:rsid w:val="00FC26FD"/>
    <w:rsid w:val="00FC2B87"/>
    <w:rsid w:val="00FC2FE6"/>
    <w:rsid w:val="00FC54EE"/>
    <w:rsid w:val="00FC7B78"/>
    <w:rsid w:val="00FC7DE5"/>
    <w:rsid w:val="00FD2937"/>
    <w:rsid w:val="00FD37F2"/>
    <w:rsid w:val="00FD4846"/>
    <w:rsid w:val="00FE2BEE"/>
    <w:rsid w:val="00FE391B"/>
    <w:rsid w:val="00FE3D93"/>
    <w:rsid w:val="00FE52CA"/>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982D"/>
  <w15:chartTrackingRefBased/>
  <w15:docId w15:val="{8C10DAE5-21F9-416F-B682-1B813EA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4275A"/>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0954E5"/>
    <w:pPr>
      <w:keepNext/>
      <w:spacing w:before="240" w:after="60"/>
      <w:outlineLvl w:val="1"/>
    </w:pPr>
    <w:rPr>
      <w:rFonts w:ascii="Cambria" w:hAnsi="Cambria"/>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customStyle="1" w:styleId="Pealkiri2Mrk">
    <w:name w:val="Pealkiri 2 Märk"/>
    <w:link w:val="Pealkiri2"/>
    <w:semiHidden/>
    <w:rsid w:val="000954E5"/>
    <w:rPr>
      <w:rFonts w:ascii="Cambria" w:eastAsia="Times New Roman" w:hAnsi="Cambria" w:cs="Times New Roman"/>
      <w:b/>
      <w:bCs/>
      <w:i/>
      <w:iCs/>
      <w:sz w:val="28"/>
      <w:szCs w:val="28"/>
      <w:lang w:eastAsia="en-US"/>
    </w:rPr>
  </w:style>
  <w:style w:type="character" w:styleId="Kommentaariviide">
    <w:name w:val="annotation reference"/>
    <w:rsid w:val="00677B65"/>
    <w:rPr>
      <w:sz w:val="16"/>
      <w:szCs w:val="16"/>
    </w:rPr>
  </w:style>
  <w:style w:type="paragraph" w:styleId="Kommentaaritekst">
    <w:name w:val="annotation text"/>
    <w:basedOn w:val="Normaallaad"/>
    <w:link w:val="KommentaaritekstMrk"/>
    <w:rsid w:val="00677B65"/>
    <w:rPr>
      <w:sz w:val="20"/>
      <w:szCs w:val="20"/>
    </w:rPr>
  </w:style>
  <w:style w:type="character" w:customStyle="1" w:styleId="KommentaaritekstMrk">
    <w:name w:val="Kommentaari tekst Märk"/>
    <w:link w:val="Kommentaaritekst"/>
    <w:rsid w:val="00677B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605570">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93476289">
      <w:bodyDiv w:val="1"/>
      <w:marLeft w:val="0"/>
      <w:marRight w:val="0"/>
      <w:marTop w:val="0"/>
      <w:marBottom w:val="0"/>
      <w:divBdr>
        <w:top w:val="none" w:sz="0" w:space="0" w:color="auto"/>
        <w:left w:val="none" w:sz="0" w:space="0" w:color="auto"/>
        <w:bottom w:val="none" w:sz="0" w:space="0" w:color="auto"/>
        <w:right w:val="none" w:sz="0" w:space="0" w:color="auto"/>
      </w:divBdr>
    </w:div>
    <w:div w:id="156849604">
      <w:bodyDiv w:val="1"/>
      <w:marLeft w:val="0"/>
      <w:marRight w:val="0"/>
      <w:marTop w:val="0"/>
      <w:marBottom w:val="0"/>
      <w:divBdr>
        <w:top w:val="none" w:sz="0" w:space="0" w:color="auto"/>
        <w:left w:val="none" w:sz="0" w:space="0" w:color="auto"/>
        <w:bottom w:val="none" w:sz="0" w:space="0" w:color="auto"/>
        <w:right w:val="none" w:sz="0" w:space="0" w:color="auto"/>
      </w:divBdr>
    </w:div>
    <w:div w:id="158426674">
      <w:bodyDiv w:val="1"/>
      <w:marLeft w:val="0"/>
      <w:marRight w:val="0"/>
      <w:marTop w:val="0"/>
      <w:marBottom w:val="0"/>
      <w:divBdr>
        <w:top w:val="none" w:sz="0" w:space="0" w:color="auto"/>
        <w:left w:val="none" w:sz="0" w:space="0" w:color="auto"/>
        <w:bottom w:val="none" w:sz="0" w:space="0" w:color="auto"/>
        <w:right w:val="none" w:sz="0" w:space="0" w:color="auto"/>
      </w:divBdr>
    </w:div>
    <w:div w:id="165831231">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201331591">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04837922">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5259355">
      <w:bodyDiv w:val="1"/>
      <w:marLeft w:val="0"/>
      <w:marRight w:val="0"/>
      <w:marTop w:val="0"/>
      <w:marBottom w:val="0"/>
      <w:divBdr>
        <w:top w:val="none" w:sz="0" w:space="0" w:color="auto"/>
        <w:left w:val="none" w:sz="0" w:space="0" w:color="auto"/>
        <w:bottom w:val="none" w:sz="0" w:space="0" w:color="auto"/>
        <w:right w:val="none" w:sz="0" w:space="0" w:color="auto"/>
      </w:divBdr>
    </w:div>
    <w:div w:id="569122316">
      <w:bodyDiv w:val="1"/>
      <w:marLeft w:val="0"/>
      <w:marRight w:val="0"/>
      <w:marTop w:val="0"/>
      <w:marBottom w:val="0"/>
      <w:divBdr>
        <w:top w:val="none" w:sz="0" w:space="0" w:color="auto"/>
        <w:left w:val="none" w:sz="0" w:space="0" w:color="auto"/>
        <w:bottom w:val="none" w:sz="0" w:space="0" w:color="auto"/>
        <w:right w:val="none" w:sz="0" w:space="0" w:color="auto"/>
      </w:divBdr>
    </w:div>
    <w:div w:id="605231491">
      <w:bodyDiv w:val="1"/>
      <w:marLeft w:val="0"/>
      <w:marRight w:val="0"/>
      <w:marTop w:val="0"/>
      <w:marBottom w:val="0"/>
      <w:divBdr>
        <w:top w:val="none" w:sz="0" w:space="0" w:color="auto"/>
        <w:left w:val="none" w:sz="0" w:space="0" w:color="auto"/>
        <w:bottom w:val="none" w:sz="0" w:space="0" w:color="auto"/>
        <w:right w:val="none" w:sz="0" w:space="0" w:color="auto"/>
      </w:divBdr>
    </w:div>
    <w:div w:id="617227325">
      <w:bodyDiv w:val="1"/>
      <w:marLeft w:val="0"/>
      <w:marRight w:val="0"/>
      <w:marTop w:val="0"/>
      <w:marBottom w:val="0"/>
      <w:divBdr>
        <w:top w:val="none" w:sz="0" w:space="0" w:color="auto"/>
        <w:left w:val="none" w:sz="0" w:space="0" w:color="auto"/>
        <w:bottom w:val="none" w:sz="0" w:space="0" w:color="auto"/>
        <w:right w:val="none" w:sz="0" w:space="0" w:color="auto"/>
      </w:divBdr>
    </w:div>
    <w:div w:id="650136985">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5156958">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79952627">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896861974">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4763506">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88249674">
      <w:bodyDiv w:val="1"/>
      <w:marLeft w:val="0"/>
      <w:marRight w:val="0"/>
      <w:marTop w:val="0"/>
      <w:marBottom w:val="0"/>
      <w:divBdr>
        <w:top w:val="none" w:sz="0" w:space="0" w:color="auto"/>
        <w:left w:val="none" w:sz="0" w:space="0" w:color="auto"/>
        <w:bottom w:val="none" w:sz="0" w:space="0" w:color="auto"/>
        <w:right w:val="none" w:sz="0" w:space="0" w:color="auto"/>
      </w:divBdr>
    </w:div>
    <w:div w:id="1214081873">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94946891">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53410948">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98894437">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56145370">
      <w:bodyDiv w:val="1"/>
      <w:marLeft w:val="0"/>
      <w:marRight w:val="0"/>
      <w:marTop w:val="0"/>
      <w:marBottom w:val="0"/>
      <w:divBdr>
        <w:top w:val="none" w:sz="0" w:space="0" w:color="auto"/>
        <w:left w:val="none" w:sz="0" w:space="0" w:color="auto"/>
        <w:bottom w:val="none" w:sz="0" w:space="0" w:color="auto"/>
        <w:right w:val="none" w:sz="0" w:space="0" w:color="auto"/>
      </w:divBdr>
    </w:div>
    <w:div w:id="1460487195">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42101312">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51218056">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59551498">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2483804">
      <w:bodyDiv w:val="1"/>
      <w:marLeft w:val="0"/>
      <w:marRight w:val="0"/>
      <w:marTop w:val="0"/>
      <w:marBottom w:val="0"/>
      <w:divBdr>
        <w:top w:val="none" w:sz="0" w:space="0" w:color="auto"/>
        <w:left w:val="none" w:sz="0" w:space="0" w:color="auto"/>
        <w:bottom w:val="none" w:sz="0" w:space="0" w:color="auto"/>
        <w:right w:val="none" w:sz="0" w:space="0" w:color="auto"/>
      </w:divBdr>
    </w:div>
    <w:div w:id="21066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9" ma:contentTypeDescription="Loo uus dokument" ma:contentTypeScope="" ma:versionID="bbd7e3bb10839cceda187ced582b29f3">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d572e09fd98dddcf7fa2d0c4de5c036a"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91003-0B9B-4445-8CDC-219BE22546C3}">
  <ds:schemaRefs>
    <ds:schemaRef ds:uri="http://schemas.microsoft.com/sharepoint/v3/contenttype/forms"/>
  </ds:schemaRefs>
</ds:datastoreItem>
</file>

<file path=customXml/itemProps2.xml><?xml version="1.0" encoding="utf-8"?>
<ds:datastoreItem xmlns:ds="http://schemas.openxmlformats.org/officeDocument/2006/customXml" ds:itemID="{AADBA963-6E86-4846-BD47-04408C6A1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A9333-0806-4466-87DF-80A6E716F86A}">
  <ds:schemaRefs>
    <ds:schemaRef ds:uri="http://schemas.openxmlformats.org/officeDocument/2006/bibliography"/>
  </ds:schemaRefs>
</ds:datastoreItem>
</file>

<file path=customXml/itemProps4.xml><?xml version="1.0" encoding="utf-8"?>
<ds:datastoreItem xmlns:ds="http://schemas.openxmlformats.org/officeDocument/2006/customXml" ds:itemID="{13825411-D6F6-48A0-A652-1004135E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163</Words>
  <Characters>1306</Characters>
  <Application>Microsoft Office Word</Application>
  <DocSecurity>0</DocSecurity>
  <Lines>10</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Helbe Peiker</cp:lastModifiedBy>
  <cp:revision>11</cp:revision>
  <cp:lastPrinted>2021-11-30T22:35:00Z</cp:lastPrinted>
  <dcterms:created xsi:type="dcterms:W3CDTF">2024-05-27T09:49:00Z</dcterms:created>
  <dcterms:modified xsi:type="dcterms:W3CDTF">2026-04-02T07:50:00Z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